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D08" w:rsidRDefault="009B5D08" w:rsidP="009B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9B5D08" w:rsidRDefault="009B5D08" w:rsidP="009B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Березинской  </w:t>
      </w:r>
    </w:p>
    <w:p w:rsidR="009B5D08" w:rsidRDefault="009B5D08" w:rsidP="009B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сельской администрации</w:t>
      </w:r>
    </w:p>
    <w:p w:rsidR="006202AB" w:rsidRDefault="006202AB" w:rsidP="009B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B5D08" w:rsidRDefault="006202AB" w:rsidP="009B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 </w:t>
      </w:r>
      <w:r w:rsidR="009B5D08">
        <w:rPr>
          <w:rFonts w:ascii="Times New Roman" w:hAnsi="Times New Roman" w:cs="Times New Roman"/>
          <w:sz w:val="24"/>
          <w:szCs w:val="24"/>
        </w:rPr>
        <w:t>Т.М.Хомякова</w:t>
      </w:r>
    </w:p>
    <w:p w:rsidR="009B5D08" w:rsidRDefault="009B5D08" w:rsidP="009B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B5D08" w:rsidRDefault="009B5D08" w:rsidP="009B5D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6202AB" w:rsidRDefault="006202AB" w:rsidP="009B5D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5D08" w:rsidRDefault="006202AB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9B5D08">
        <w:rPr>
          <w:rFonts w:ascii="Times New Roman" w:hAnsi="Times New Roman" w:cs="Times New Roman"/>
          <w:sz w:val="24"/>
          <w:szCs w:val="24"/>
        </w:rPr>
        <w:t>ассмотрения заявок аукциона на право заключения договор</w:t>
      </w:r>
      <w:r>
        <w:rPr>
          <w:rFonts w:ascii="Times New Roman" w:hAnsi="Times New Roman" w:cs="Times New Roman"/>
          <w:sz w:val="24"/>
          <w:szCs w:val="24"/>
        </w:rPr>
        <w:t>ов купли-продажи земельных участков</w:t>
      </w:r>
      <w:r w:rsidR="00593EE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9B5D08" w:rsidRDefault="006202AB" w:rsidP="009B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9B5D0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="009B5D08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9B5D08">
        <w:rPr>
          <w:rFonts w:ascii="Times New Roman" w:hAnsi="Times New Roman" w:cs="Times New Roman"/>
          <w:sz w:val="24"/>
          <w:szCs w:val="24"/>
        </w:rPr>
        <w:t>г.                                                                                                                   д</w:t>
      </w:r>
      <w:proofErr w:type="gramStart"/>
      <w:r w:rsidR="009B5D08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9B5D08">
        <w:rPr>
          <w:rFonts w:ascii="Times New Roman" w:hAnsi="Times New Roman" w:cs="Times New Roman"/>
          <w:sz w:val="24"/>
          <w:szCs w:val="24"/>
        </w:rPr>
        <w:t>ерезина</w:t>
      </w:r>
    </w:p>
    <w:p w:rsidR="009B5D08" w:rsidRDefault="009B5D08" w:rsidP="009B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02AB" w:rsidRDefault="009B5D08" w:rsidP="009B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Комиссия в составе: </w:t>
      </w:r>
    </w:p>
    <w:p w:rsidR="006202AB" w:rsidRDefault="006202AB" w:rsidP="006202A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Председатель комиссии:</w:t>
      </w:r>
    </w:p>
    <w:p w:rsidR="006202AB" w:rsidRDefault="006202AB" w:rsidP="006202A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Ильина Н.Н. – и.о. ведущего специалиста Березинской сельской администрации;</w:t>
      </w:r>
    </w:p>
    <w:p w:rsidR="006202AB" w:rsidRDefault="006202AB" w:rsidP="006202A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Секретарь комиссии:</w:t>
      </w:r>
    </w:p>
    <w:p w:rsidR="006202AB" w:rsidRDefault="006202AB" w:rsidP="006202A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Толкачева Н.Н. – инспектор Березинской сельской администрации;</w:t>
      </w:r>
    </w:p>
    <w:p w:rsidR="006202AB" w:rsidRDefault="006202AB" w:rsidP="006202A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Аукционист:</w:t>
      </w:r>
    </w:p>
    <w:p w:rsidR="006202AB" w:rsidRDefault="006202AB" w:rsidP="006202AB">
      <w:p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Лузакова</w:t>
      </w:r>
      <w:proofErr w:type="spellEnd"/>
      <w:r>
        <w:rPr>
          <w:rFonts w:ascii="Times New Roman" w:hAnsi="Times New Roman" w:cs="Times New Roman"/>
          <w:sz w:val="24"/>
        </w:rPr>
        <w:t xml:space="preserve"> А.В. – ведущий специалист комитета по управлению муниципальным имуществом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(по согласованию).</w:t>
      </w:r>
    </w:p>
    <w:p w:rsidR="006202AB" w:rsidRDefault="006202AB" w:rsidP="006202A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Члены комиссии:</w:t>
      </w:r>
    </w:p>
    <w:p w:rsidR="006202AB" w:rsidRDefault="006202AB" w:rsidP="006202A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Абдулаева</w:t>
      </w:r>
      <w:proofErr w:type="spellEnd"/>
      <w:r>
        <w:rPr>
          <w:rFonts w:ascii="Times New Roman" w:hAnsi="Times New Roman" w:cs="Times New Roman"/>
          <w:sz w:val="24"/>
        </w:rPr>
        <w:t xml:space="preserve"> Н.А. – депутат Березинского сельского Совета народных депутатов (по согласованию) </w:t>
      </w:r>
    </w:p>
    <w:p w:rsidR="009B5D08" w:rsidRDefault="009B5D08" w:rsidP="00620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составила настоящий Протокол о нижеследующем:</w:t>
      </w:r>
    </w:p>
    <w:p w:rsidR="006202AB" w:rsidRDefault="006202AB" w:rsidP="00620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02AB" w:rsidRPr="006202AB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По состоянию на 16-00 по московскому времени </w:t>
      </w:r>
      <w:r w:rsidR="006202AB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6202A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6202A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926453">
        <w:rPr>
          <w:rFonts w:ascii="Times New Roman" w:hAnsi="Times New Roman" w:cs="Times New Roman"/>
          <w:sz w:val="24"/>
          <w:szCs w:val="24"/>
        </w:rPr>
        <w:t xml:space="preserve"> (дата окончания приема заявок)</w:t>
      </w:r>
      <w:r>
        <w:rPr>
          <w:rFonts w:ascii="Times New Roman" w:hAnsi="Times New Roman" w:cs="Times New Roman"/>
          <w:sz w:val="24"/>
          <w:szCs w:val="24"/>
        </w:rPr>
        <w:t xml:space="preserve"> в администрацию </w:t>
      </w:r>
      <w:r w:rsidRPr="006202AB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6202AB" w:rsidRPr="006202AB">
        <w:rPr>
          <w:rFonts w:ascii="Times New Roman" w:hAnsi="Times New Roman" w:cs="Times New Roman"/>
          <w:sz w:val="24"/>
          <w:szCs w:val="24"/>
        </w:rPr>
        <w:t xml:space="preserve"> заявок на участие в аукционе по продаже земельных участков не поступило</w:t>
      </w:r>
    </w:p>
    <w:p w:rsidR="006202AB" w:rsidRPr="006202AB" w:rsidRDefault="006202AB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02AB">
        <w:rPr>
          <w:rFonts w:ascii="Times New Roman" w:hAnsi="Times New Roman" w:cs="Times New Roman"/>
          <w:b/>
          <w:sz w:val="24"/>
          <w:szCs w:val="24"/>
          <w:u w:val="single"/>
        </w:rPr>
        <w:t>Лот  №1:</w:t>
      </w:r>
    </w:p>
    <w:p w:rsidR="006202AB" w:rsidRPr="006202AB" w:rsidRDefault="006202AB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hAnsi="Times New Roman" w:cs="Times New Roman"/>
          <w:sz w:val="24"/>
          <w:szCs w:val="24"/>
        </w:rPr>
      </w:pPr>
      <w:r w:rsidRPr="006202AB">
        <w:rPr>
          <w:rFonts w:ascii="Times New Roman" w:hAnsi="Times New Roman" w:cs="Calibri"/>
          <w:bCs/>
          <w:sz w:val="24"/>
          <w:szCs w:val="24"/>
        </w:rPr>
        <w:t xml:space="preserve">Земельный участок, расположенный по адресу:  Брянская область, район </w:t>
      </w:r>
      <w:proofErr w:type="spellStart"/>
      <w:r w:rsidRPr="006202AB">
        <w:rPr>
          <w:rFonts w:ascii="Times New Roman" w:hAnsi="Times New Roman" w:cs="Calibri"/>
          <w:bCs/>
          <w:sz w:val="24"/>
          <w:szCs w:val="24"/>
        </w:rPr>
        <w:t>Унечский</w:t>
      </w:r>
      <w:proofErr w:type="spellEnd"/>
      <w:r w:rsidRPr="006202AB">
        <w:rPr>
          <w:rFonts w:ascii="Times New Roman" w:hAnsi="Times New Roman" w:cs="Calibri"/>
          <w:bCs/>
          <w:sz w:val="24"/>
          <w:szCs w:val="24"/>
        </w:rPr>
        <w:t>, СПК «</w:t>
      </w:r>
      <w:proofErr w:type="spellStart"/>
      <w:r w:rsidRPr="006202AB">
        <w:rPr>
          <w:rFonts w:ascii="Times New Roman" w:hAnsi="Times New Roman" w:cs="Calibri"/>
          <w:bCs/>
          <w:sz w:val="24"/>
          <w:szCs w:val="24"/>
        </w:rPr>
        <w:t>Аленовский</w:t>
      </w:r>
      <w:proofErr w:type="spellEnd"/>
      <w:r w:rsidRPr="006202AB">
        <w:rPr>
          <w:rFonts w:ascii="Times New Roman" w:hAnsi="Times New Roman" w:cs="Calibri"/>
          <w:bCs/>
          <w:sz w:val="24"/>
          <w:szCs w:val="24"/>
        </w:rPr>
        <w:t>»,</w:t>
      </w:r>
      <w:r w:rsidRPr="006202AB">
        <w:rPr>
          <w:rFonts w:ascii="Times New Roman" w:hAnsi="Times New Roman" w:cs="Calibri"/>
          <w:b/>
          <w:bCs/>
          <w:sz w:val="24"/>
          <w:szCs w:val="24"/>
        </w:rPr>
        <w:t xml:space="preserve"> </w:t>
      </w:r>
      <w:r w:rsidRPr="006202AB">
        <w:rPr>
          <w:rFonts w:ascii="Times New Roman" w:hAnsi="Times New Roman" w:cs="Calibri"/>
          <w:bCs/>
          <w:sz w:val="24"/>
          <w:szCs w:val="24"/>
        </w:rPr>
        <w:t>площадь земельного участка 3473200 кв.м., кадастровый номер – 32:27:0000000:1144, категория земель – земли сельскохозяйственного назначения, разрешенное использование – для сельскохозяйственного производства</w:t>
      </w:r>
    </w:p>
    <w:p w:rsidR="006202AB" w:rsidRPr="006202AB" w:rsidRDefault="006202AB" w:rsidP="006202AB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02AB">
        <w:rPr>
          <w:rFonts w:ascii="Times New Roman" w:hAnsi="Times New Roman" w:cs="Times New Roman"/>
          <w:b/>
          <w:sz w:val="24"/>
          <w:szCs w:val="24"/>
          <w:u w:val="single"/>
        </w:rPr>
        <w:t>Лот 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6202AB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6202AB" w:rsidRPr="006202AB" w:rsidRDefault="006202AB" w:rsidP="006202AB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hAnsi="Times New Roman" w:cs="Times New Roman"/>
          <w:sz w:val="24"/>
          <w:szCs w:val="24"/>
        </w:rPr>
      </w:pPr>
      <w:r w:rsidRPr="006202AB">
        <w:rPr>
          <w:rFonts w:ascii="Times New Roman" w:hAnsi="Times New Roman" w:cs="Calibri"/>
          <w:bCs/>
          <w:sz w:val="24"/>
          <w:szCs w:val="24"/>
        </w:rPr>
        <w:t xml:space="preserve">Земельный участок, расположенный по адресу:  Брянская область, район </w:t>
      </w:r>
      <w:proofErr w:type="spellStart"/>
      <w:r w:rsidRPr="006202AB">
        <w:rPr>
          <w:rFonts w:ascii="Times New Roman" w:hAnsi="Times New Roman" w:cs="Calibri"/>
          <w:bCs/>
          <w:sz w:val="24"/>
          <w:szCs w:val="24"/>
        </w:rPr>
        <w:t>Унечский</w:t>
      </w:r>
      <w:proofErr w:type="spellEnd"/>
      <w:r w:rsidRPr="006202AB">
        <w:rPr>
          <w:rFonts w:ascii="Times New Roman" w:hAnsi="Times New Roman" w:cs="Calibri"/>
          <w:bCs/>
          <w:sz w:val="24"/>
          <w:szCs w:val="24"/>
        </w:rPr>
        <w:t>, СПК «</w:t>
      </w:r>
      <w:proofErr w:type="spellStart"/>
      <w:r w:rsidRPr="006202AB">
        <w:rPr>
          <w:rFonts w:ascii="Times New Roman" w:hAnsi="Times New Roman" w:cs="Calibri"/>
          <w:bCs/>
          <w:sz w:val="24"/>
          <w:szCs w:val="24"/>
        </w:rPr>
        <w:t>Аленовский</w:t>
      </w:r>
      <w:proofErr w:type="spellEnd"/>
      <w:r w:rsidRPr="006202AB">
        <w:rPr>
          <w:rFonts w:ascii="Times New Roman" w:hAnsi="Times New Roman" w:cs="Calibri"/>
          <w:bCs/>
          <w:sz w:val="24"/>
          <w:szCs w:val="24"/>
        </w:rPr>
        <w:t>»,</w:t>
      </w:r>
      <w:r w:rsidRPr="006202AB">
        <w:rPr>
          <w:rFonts w:ascii="Times New Roman" w:hAnsi="Times New Roman" w:cs="Calibri"/>
          <w:b/>
          <w:bCs/>
          <w:sz w:val="24"/>
          <w:szCs w:val="24"/>
        </w:rPr>
        <w:t xml:space="preserve"> </w:t>
      </w:r>
      <w:r w:rsidRPr="006202AB">
        <w:rPr>
          <w:rFonts w:ascii="Times New Roman" w:hAnsi="Times New Roman" w:cs="Calibri"/>
          <w:bCs/>
          <w:sz w:val="24"/>
          <w:szCs w:val="24"/>
        </w:rPr>
        <w:t xml:space="preserve">площадь земельного участка </w:t>
      </w:r>
      <w:r w:rsidRPr="006202AB">
        <w:rPr>
          <w:rFonts w:ascii="Times New Roman" w:hAnsi="Times New Roman" w:cs="Times New Roman"/>
          <w:sz w:val="24"/>
          <w:szCs w:val="24"/>
        </w:rPr>
        <w:t xml:space="preserve">4341500 </w:t>
      </w:r>
      <w:r w:rsidRPr="006202AB">
        <w:rPr>
          <w:rFonts w:ascii="Times New Roman" w:hAnsi="Times New Roman" w:cs="Calibri"/>
          <w:bCs/>
          <w:sz w:val="24"/>
          <w:szCs w:val="24"/>
        </w:rPr>
        <w:t>кв.м., кадастровый номер – 32:27:0000000:1145, категория земель – земли сельскохозяйственного назначения, разрешенное использование – для сельскохозяйственного производства</w:t>
      </w:r>
    </w:p>
    <w:p w:rsidR="006202AB" w:rsidRDefault="006202AB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hAnsi="Times New Roman" w:cs="Times New Roman"/>
          <w:sz w:val="24"/>
          <w:szCs w:val="24"/>
        </w:rPr>
      </w:pPr>
    </w:p>
    <w:p w:rsidR="006202AB" w:rsidRDefault="006202AB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hAnsi="Times New Roman" w:cs="Times New Roman"/>
          <w:sz w:val="24"/>
          <w:szCs w:val="24"/>
        </w:rPr>
      </w:pPr>
    </w:p>
    <w:p w:rsidR="009B5D08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На основании вышеизложенного, согласно п.1</w:t>
      </w:r>
      <w:r w:rsidR="00926453">
        <w:rPr>
          <w:rFonts w:ascii="Times New Roman" w:eastAsia="Calibri" w:hAnsi="Times New Roman" w:cs="Times New Roman"/>
          <w:bCs/>
          <w:sz w:val="24"/>
          <w:szCs w:val="24"/>
        </w:rPr>
        <w:t>4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ст. 39.12 Земельного кодекса РФ, аукцион признается несостоявшимся.</w:t>
      </w:r>
    </w:p>
    <w:p w:rsidR="009B5D08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Отозванных заявок и отказов от участия в аукционе не было.</w:t>
      </w:r>
    </w:p>
    <w:p w:rsidR="009B5D08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B5D08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B5D08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Председатель комиссии                                    </w:t>
      </w:r>
      <w:r w:rsidR="00926453">
        <w:rPr>
          <w:rFonts w:ascii="Times New Roman" w:hAnsi="Times New Roman" w:cs="Times New Roman"/>
          <w:sz w:val="24"/>
        </w:rPr>
        <w:t>Ильина Н.Н.</w:t>
      </w:r>
    </w:p>
    <w:p w:rsidR="009B5D08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Секретарь                                                           </w:t>
      </w:r>
      <w:r w:rsidR="00926453">
        <w:rPr>
          <w:rFonts w:ascii="Times New Roman" w:hAnsi="Times New Roman" w:cs="Times New Roman"/>
          <w:sz w:val="24"/>
        </w:rPr>
        <w:t>Толкачева Н.Н.</w:t>
      </w:r>
    </w:p>
    <w:p w:rsidR="00926453" w:rsidRDefault="00926453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Аукционист</w:t>
      </w:r>
      <w:r w:rsidRPr="0092645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Лузакова</w:t>
      </w:r>
      <w:proofErr w:type="spellEnd"/>
      <w:r>
        <w:rPr>
          <w:rFonts w:ascii="Times New Roman" w:hAnsi="Times New Roman" w:cs="Times New Roman"/>
          <w:sz w:val="24"/>
        </w:rPr>
        <w:t xml:space="preserve"> А.В.</w:t>
      </w:r>
    </w:p>
    <w:p w:rsidR="00926453" w:rsidRDefault="009B5D08" w:rsidP="00926453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Члены комиссии                                                </w:t>
      </w:r>
      <w:proofErr w:type="spellStart"/>
      <w:r w:rsidR="00926453">
        <w:rPr>
          <w:rFonts w:ascii="Times New Roman" w:hAnsi="Times New Roman" w:cs="Times New Roman"/>
          <w:sz w:val="24"/>
        </w:rPr>
        <w:t>Абдулаева</w:t>
      </w:r>
      <w:proofErr w:type="spellEnd"/>
      <w:r w:rsidR="00926453">
        <w:rPr>
          <w:rFonts w:ascii="Times New Roman" w:hAnsi="Times New Roman" w:cs="Times New Roman"/>
          <w:sz w:val="24"/>
        </w:rPr>
        <w:t xml:space="preserve"> Н.А.</w:t>
      </w:r>
    </w:p>
    <w:sectPr w:rsidR="00926453" w:rsidSect="00B47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5D08"/>
    <w:rsid w:val="000745BF"/>
    <w:rsid w:val="00525283"/>
    <w:rsid w:val="00593EE0"/>
    <w:rsid w:val="006202AB"/>
    <w:rsid w:val="00926453"/>
    <w:rsid w:val="009B5D08"/>
    <w:rsid w:val="00B47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5D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5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admin</cp:lastModifiedBy>
  <cp:revision>2</cp:revision>
  <dcterms:created xsi:type="dcterms:W3CDTF">2016-08-01T08:13:00Z</dcterms:created>
  <dcterms:modified xsi:type="dcterms:W3CDTF">2020-04-17T06:28:00Z</dcterms:modified>
</cp:coreProperties>
</file>